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5B" w:rsidRPr="0089308F" w:rsidRDefault="00AB345B" w:rsidP="0089308F">
      <w:pPr>
        <w:pBdr>
          <w:bottom w:val="single" w:sz="12" w:space="0" w:color="auto"/>
        </w:pBdr>
        <w:spacing w:after="0" w:line="240" w:lineRule="auto"/>
        <w:rPr>
          <w:rFonts w:ascii="Clarendon light" w:eastAsia="Times New Roman" w:hAnsi="Clarendon light" w:cs="Times New Roman"/>
          <w:b/>
          <w:noProof/>
        </w:rPr>
      </w:pPr>
      <w:r w:rsidRPr="0089308F">
        <w:rPr>
          <w:rFonts w:ascii="Clarendon light" w:eastAsia="Times New Roman" w:hAnsi="Clarendon light" w:cs="Times New Roman"/>
          <w:b/>
          <w:noProof/>
          <w:lang w:val="en-GB" w:eastAsia="en-GB"/>
        </w:rPr>
        <w:drawing>
          <wp:inline distT="0" distB="0" distL="0" distR="0">
            <wp:extent cx="996950" cy="778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994" w:rsidRPr="0089308F">
        <w:rPr>
          <w:rFonts w:ascii="Clarendon light" w:eastAsia="Times New Roman" w:hAnsi="Clarendon light" w:cs="Times New Roman"/>
          <w:b/>
          <w:noProof/>
        </w:rPr>
        <w:tab/>
      </w:r>
      <w:r w:rsidR="00C32994" w:rsidRPr="0089308F">
        <w:rPr>
          <w:rFonts w:ascii="Clarendon light" w:eastAsia="Times New Roman" w:hAnsi="Clarendon light" w:cs="Times New Roman"/>
          <w:b/>
          <w:noProof/>
        </w:rPr>
        <w:tab/>
      </w:r>
      <w:r w:rsidR="00C32994" w:rsidRPr="0089308F">
        <w:rPr>
          <w:rFonts w:ascii="Clarendon light" w:eastAsia="Times New Roman" w:hAnsi="Clarendon light" w:cs="Times New Roman"/>
          <w:b/>
          <w:noProof/>
        </w:rPr>
        <w:tab/>
      </w:r>
      <w:r w:rsidR="00C32994" w:rsidRPr="0089308F">
        <w:rPr>
          <w:rFonts w:ascii="Clarendon light" w:eastAsia="Times New Roman" w:hAnsi="Clarendon light" w:cs="Times New Roman"/>
          <w:b/>
          <w:noProof/>
        </w:rPr>
        <w:tab/>
      </w:r>
      <w:r w:rsidR="00C32994" w:rsidRPr="0089308F">
        <w:rPr>
          <w:rFonts w:ascii="Clarendon light" w:eastAsia="Times New Roman" w:hAnsi="Clarendon light" w:cs="Times New Roman"/>
          <w:b/>
          <w:noProof/>
        </w:rPr>
        <w:tab/>
      </w:r>
      <w:r w:rsidR="00C32994" w:rsidRPr="0089308F">
        <w:rPr>
          <w:rFonts w:ascii="Clarendon light" w:eastAsia="Times New Roman" w:hAnsi="Clarendon light" w:cs="Times New Roman"/>
          <w:b/>
          <w:noProof/>
        </w:rPr>
        <w:tab/>
      </w:r>
      <w:r w:rsidR="00C32994" w:rsidRPr="0089308F">
        <w:rPr>
          <w:rFonts w:ascii="Clarendon light" w:eastAsia="Times New Roman" w:hAnsi="Clarendon light" w:cs="Times New Roman"/>
          <w:b/>
          <w:noProof/>
        </w:rPr>
        <w:tab/>
      </w:r>
      <w:r w:rsidR="00C32994" w:rsidRPr="0089308F">
        <w:rPr>
          <w:rFonts w:ascii="Clarendon light" w:eastAsia="Times New Roman" w:hAnsi="Clarendon light" w:cs="Times New Roman"/>
          <w:b/>
          <w:noProof/>
        </w:rPr>
        <w:tab/>
      </w:r>
      <w:r w:rsidR="00C32994" w:rsidRPr="0089308F">
        <w:rPr>
          <w:noProof/>
          <w:lang w:val="en-GB" w:eastAsia="en-GB"/>
        </w:rPr>
        <w:drawing>
          <wp:inline distT="0" distB="0" distL="0" distR="0" wp14:anchorId="46CE902D" wp14:editId="7468D595">
            <wp:extent cx="1370909" cy="727210"/>
            <wp:effectExtent l="0" t="0" r="1270" b="0"/>
            <wp:docPr id="10" name="Picture 10" descr="Devolution: Nyeri residents demand for effective public particip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volution: Nyeri residents demand for effective public particip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949" cy="75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94" w:rsidRPr="0089308F" w:rsidRDefault="00C32994" w:rsidP="0089308F">
      <w:pPr>
        <w:spacing w:after="0" w:line="240" w:lineRule="auto"/>
        <w:jc w:val="center"/>
        <w:rPr>
          <w:rFonts w:ascii="Clarendon light" w:eastAsia="Times New Roman" w:hAnsi="Clarendon light" w:cs="Times New Roman"/>
          <w:b/>
        </w:rPr>
      </w:pPr>
      <w:r w:rsidRPr="0089308F">
        <w:rPr>
          <w:rFonts w:ascii="Clarendon light" w:eastAsia="Times New Roman" w:hAnsi="Clarendon light" w:cs="Times New Roman"/>
          <w:b/>
        </w:rPr>
        <w:t>PUBLIC NOTICE</w:t>
      </w:r>
    </w:p>
    <w:p w:rsidR="00C32994" w:rsidRPr="0089308F" w:rsidRDefault="00655733" w:rsidP="0089308F">
      <w:pPr>
        <w:spacing w:after="0" w:line="240" w:lineRule="auto"/>
        <w:jc w:val="center"/>
        <w:rPr>
          <w:rFonts w:ascii="Clarendon light" w:eastAsia="Times New Roman" w:hAnsi="Clarendon light" w:cs="Times New Roman"/>
          <w:b/>
        </w:rPr>
      </w:pPr>
      <w:r w:rsidRPr="0089308F">
        <w:rPr>
          <w:rFonts w:ascii="Clarendon light" w:eastAsia="Times New Roman" w:hAnsi="Clarendon light" w:cs="Times New Roman"/>
          <w:b/>
        </w:rPr>
        <w:t>INVITATION FOR APPLICATIONS FOR VACANT POSITIONS IN THE BOARD OF DIRECTORS OF NYERI WATER AND SANITATION COMPANY LIMITED</w:t>
      </w:r>
    </w:p>
    <w:p w:rsidR="00C32994" w:rsidRPr="0089308F" w:rsidRDefault="00C32994" w:rsidP="0089308F">
      <w:pPr>
        <w:spacing w:after="0" w:line="240" w:lineRule="auto"/>
        <w:jc w:val="both"/>
        <w:rPr>
          <w:rFonts w:ascii="Clarendon light" w:eastAsia="Times New Roman" w:hAnsi="Clarendon light" w:cs="Times New Roman"/>
        </w:rPr>
      </w:pPr>
    </w:p>
    <w:p w:rsidR="00C32994" w:rsidRPr="0089308F" w:rsidRDefault="00C32994" w:rsidP="0089308F">
      <w:pPr>
        <w:spacing w:after="0" w:line="240" w:lineRule="auto"/>
        <w:jc w:val="both"/>
        <w:rPr>
          <w:rFonts w:ascii="Clarendon light" w:eastAsia="Times New Roman" w:hAnsi="Clarendon light" w:cs="Times New Roman"/>
        </w:rPr>
      </w:pPr>
      <w:r w:rsidRPr="0089308F">
        <w:rPr>
          <w:rFonts w:ascii="Clarendon light" w:eastAsia="Times New Roman" w:hAnsi="Clarendon light" w:cs="Times New Roman"/>
        </w:rPr>
        <w:t>Nyeri Water and Sanitation Company (NYEWASCO) is a Limited Liability Company fully owned by the County Government of Nyeri and is one of the Water Service Providers in Nyeri County responsible for efficient and economical provision of wa</w:t>
      </w:r>
      <w:r w:rsidR="00213473" w:rsidRPr="0089308F">
        <w:rPr>
          <w:rFonts w:ascii="Clarendon light" w:eastAsia="Times New Roman" w:hAnsi="Clarendon light" w:cs="Times New Roman"/>
        </w:rPr>
        <w:t>ter and sanitation services in N</w:t>
      </w:r>
      <w:r w:rsidRPr="0089308F">
        <w:rPr>
          <w:rFonts w:ascii="Clarendon light" w:eastAsia="Times New Roman" w:hAnsi="Clarendon light" w:cs="Times New Roman"/>
        </w:rPr>
        <w:t>yeri Town Sub County and its environs</w:t>
      </w:r>
      <w:r w:rsidR="00655733" w:rsidRPr="0089308F">
        <w:rPr>
          <w:rFonts w:ascii="Clarendon light" w:eastAsia="Times New Roman" w:hAnsi="Clarendon light" w:cs="Times New Roman"/>
        </w:rPr>
        <w:t>.</w:t>
      </w:r>
    </w:p>
    <w:p w:rsidR="00655733" w:rsidRPr="0089308F" w:rsidRDefault="00655733" w:rsidP="0089308F">
      <w:pPr>
        <w:spacing w:after="0" w:line="240" w:lineRule="auto"/>
        <w:jc w:val="both"/>
        <w:rPr>
          <w:rFonts w:ascii="Clarendon light" w:eastAsia="Times New Roman" w:hAnsi="Clarendon light" w:cs="Times New Roman"/>
        </w:rPr>
      </w:pPr>
    </w:p>
    <w:p w:rsidR="00655733" w:rsidRPr="0089308F" w:rsidRDefault="00655733" w:rsidP="0089308F">
      <w:pPr>
        <w:spacing w:after="0" w:line="240" w:lineRule="auto"/>
        <w:jc w:val="both"/>
        <w:rPr>
          <w:rFonts w:ascii="Clarendon light" w:eastAsia="Times New Roman" w:hAnsi="Clarendon light" w:cs="Times New Roman"/>
        </w:rPr>
      </w:pPr>
      <w:r w:rsidRPr="0089308F">
        <w:rPr>
          <w:rFonts w:ascii="Clarendon light" w:eastAsia="Times New Roman" w:hAnsi="Clarendon light" w:cs="Times New Roman"/>
        </w:rPr>
        <w:t xml:space="preserve">The </w:t>
      </w:r>
      <w:r w:rsidR="00A90EC0" w:rsidRPr="0089308F">
        <w:rPr>
          <w:rFonts w:ascii="Clarendon light" w:eastAsia="Times New Roman" w:hAnsi="Clarendon light" w:cs="Times New Roman"/>
        </w:rPr>
        <w:t>Comp</w:t>
      </w:r>
      <w:r w:rsidRPr="0089308F">
        <w:rPr>
          <w:rFonts w:ascii="Clarendon light" w:eastAsia="Times New Roman" w:hAnsi="Clarendon light" w:cs="Times New Roman"/>
        </w:rPr>
        <w:t xml:space="preserve">any seeks to fill the vacant positions for the Board of Directors. The </w:t>
      </w:r>
      <w:r w:rsidR="0089308F">
        <w:rPr>
          <w:rFonts w:ascii="Clarendon light" w:eastAsia="Times New Roman" w:hAnsi="Clarendon light" w:cs="Times New Roman"/>
        </w:rPr>
        <w:t>B</w:t>
      </w:r>
      <w:r w:rsidR="00A90EC0" w:rsidRPr="0089308F">
        <w:rPr>
          <w:rFonts w:ascii="Clarendon light" w:eastAsia="Times New Roman" w:hAnsi="Clarendon light" w:cs="Times New Roman"/>
        </w:rPr>
        <w:t>oard</w:t>
      </w:r>
      <w:r w:rsidRPr="0089308F">
        <w:rPr>
          <w:rFonts w:ascii="Clarendon light" w:eastAsia="Times New Roman" w:hAnsi="Clarendon light" w:cs="Times New Roman"/>
        </w:rPr>
        <w:t xml:space="preserve"> of Directors comprises of the </w:t>
      </w:r>
      <w:r w:rsidR="00A90EC0" w:rsidRPr="0089308F">
        <w:rPr>
          <w:rFonts w:ascii="Clarendon light" w:eastAsia="Times New Roman" w:hAnsi="Clarendon light" w:cs="Times New Roman"/>
        </w:rPr>
        <w:t>representatives</w:t>
      </w:r>
      <w:r w:rsidRPr="0089308F">
        <w:rPr>
          <w:rFonts w:ascii="Clarendon light" w:eastAsia="Times New Roman" w:hAnsi="Clarendon light" w:cs="Times New Roman"/>
        </w:rPr>
        <w:t xml:space="preserve"> of stakeholders identified by the Company and the </w:t>
      </w:r>
      <w:r w:rsidR="0089308F">
        <w:rPr>
          <w:rFonts w:ascii="Clarendon light" w:eastAsia="Times New Roman" w:hAnsi="Clarendon light" w:cs="Times New Roman"/>
        </w:rPr>
        <w:t>C</w:t>
      </w:r>
      <w:r w:rsidRPr="0089308F">
        <w:rPr>
          <w:rFonts w:ascii="Clarendon light" w:eastAsia="Times New Roman" w:hAnsi="Clarendon light" w:cs="Times New Roman"/>
        </w:rPr>
        <w:t xml:space="preserve">ounty </w:t>
      </w:r>
      <w:r w:rsidR="00A90EC0" w:rsidRPr="0089308F">
        <w:rPr>
          <w:rFonts w:ascii="Clarendon light" w:eastAsia="Times New Roman" w:hAnsi="Clarendon light" w:cs="Times New Roman"/>
        </w:rPr>
        <w:t>Government o</w:t>
      </w:r>
      <w:r w:rsidR="0089308F">
        <w:rPr>
          <w:rFonts w:ascii="Clarendon light" w:eastAsia="Times New Roman" w:hAnsi="Clarendon light" w:cs="Times New Roman"/>
        </w:rPr>
        <w:t>f</w:t>
      </w:r>
      <w:r w:rsidRPr="0089308F">
        <w:rPr>
          <w:rFonts w:ascii="Clarendon light" w:eastAsia="Times New Roman" w:hAnsi="Clarendon light" w:cs="Times New Roman"/>
        </w:rPr>
        <w:t xml:space="preserve"> Nyeri </w:t>
      </w:r>
      <w:r w:rsidR="00241234" w:rsidRPr="0089308F">
        <w:rPr>
          <w:rFonts w:ascii="Clarendon light" w:eastAsia="Times New Roman" w:hAnsi="Clarendon light" w:cs="Times New Roman"/>
        </w:rPr>
        <w:t xml:space="preserve">in accordance to the </w:t>
      </w:r>
      <w:r w:rsidR="00A90EC0" w:rsidRPr="0089308F">
        <w:rPr>
          <w:rFonts w:ascii="Clarendon light" w:eastAsia="Times New Roman" w:hAnsi="Clarendon light" w:cs="Times New Roman"/>
        </w:rPr>
        <w:t>Water Sec</w:t>
      </w:r>
      <w:r w:rsidR="00241234" w:rsidRPr="0089308F">
        <w:rPr>
          <w:rFonts w:ascii="Clarendon light" w:eastAsia="Times New Roman" w:hAnsi="Clarendon light" w:cs="Times New Roman"/>
        </w:rPr>
        <w:t xml:space="preserve">tor Corporate Governance Guidelines </w:t>
      </w:r>
      <w:r w:rsidR="00A90EC0" w:rsidRPr="0089308F">
        <w:rPr>
          <w:rFonts w:ascii="Clarendon light" w:eastAsia="Times New Roman" w:hAnsi="Clarendon light" w:cs="Times New Roman"/>
        </w:rPr>
        <w:t>issued</w:t>
      </w:r>
      <w:r w:rsidR="00241234" w:rsidRPr="0089308F">
        <w:rPr>
          <w:rFonts w:ascii="Clarendon light" w:eastAsia="Times New Roman" w:hAnsi="Clarendon light" w:cs="Times New Roman"/>
        </w:rPr>
        <w:t xml:space="preserve"> by the Water Services Regulatory Board.</w:t>
      </w:r>
    </w:p>
    <w:p w:rsidR="00241234" w:rsidRPr="0089308F" w:rsidRDefault="00241234" w:rsidP="0089308F">
      <w:pPr>
        <w:spacing w:after="0" w:line="240" w:lineRule="auto"/>
        <w:jc w:val="both"/>
        <w:rPr>
          <w:rFonts w:ascii="Clarendon light" w:eastAsia="Times New Roman" w:hAnsi="Clarendon light" w:cs="Times New Roman"/>
        </w:rPr>
      </w:pPr>
    </w:p>
    <w:p w:rsidR="00241234" w:rsidRPr="0089308F" w:rsidRDefault="00241234" w:rsidP="0089308F">
      <w:pPr>
        <w:spacing w:after="0" w:line="240" w:lineRule="auto"/>
        <w:jc w:val="both"/>
        <w:rPr>
          <w:rFonts w:ascii="Clarendon light" w:eastAsia="Times New Roman" w:hAnsi="Clarendon light" w:cs="Times New Roman"/>
        </w:rPr>
      </w:pPr>
      <w:r w:rsidRPr="0089308F">
        <w:rPr>
          <w:rFonts w:ascii="Clarendon light" w:eastAsia="Times New Roman" w:hAnsi="Clarendon light" w:cs="Times New Roman"/>
        </w:rPr>
        <w:t xml:space="preserve">The </w:t>
      </w:r>
      <w:r w:rsidR="0089308F">
        <w:rPr>
          <w:rFonts w:ascii="Clarendon light" w:eastAsia="Times New Roman" w:hAnsi="Clarendon light" w:cs="Times New Roman"/>
        </w:rPr>
        <w:t>B</w:t>
      </w:r>
      <w:r w:rsidRPr="0089308F">
        <w:rPr>
          <w:rFonts w:ascii="Clarendon light" w:eastAsia="Times New Roman" w:hAnsi="Clarendon light" w:cs="Times New Roman"/>
        </w:rPr>
        <w:t xml:space="preserve">oard has vacancies for </w:t>
      </w:r>
      <w:r w:rsidR="00A90EC0" w:rsidRPr="0089308F">
        <w:rPr>
          <w:rFonts w:ascii="Clarendon light" w:eastAsia="Times New Roman" w:hAnsi="Clarendon light" w:cs="Times New Roman"/>
        </w:rPr>
        <w:t>representatives</w:t>
      </w:r>
      <w:r w:rsidRPr="0089308F">
        <w:rPr>
          <w:rFonts w:ascii="Clarendon light" w:eastAsia="Times New Roman" w:hAnsi="Clarendon light" w:cs="Times New Roman"/>
        </w:rPr>
        <w:t xml:space="preserve"> of the following </w:t>
      </w:r>
      <w:r w:rsidR="00A90EC0" w:rsidRPr="0089308F">
        <w:rPr>
          <w:rFonts w:ascii="Clarendon light" w:eastAsia="Times New Roman" w:hAnsi="Clarendon light" w:cs="Times New Roman"/>
        </w:rPr>
        <w:t>stakeholders</w:t>
      </w:r>
    </w:p>
    <w:p w:rsidR="00241234" w:rsidRPr="0089308F" w:rsidRDefault="00241234" w:rsidP="008930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larendon light" w:eastAsia="Times New Roman" w:hAnsi="Clarendon light" w:cs="Times New Roman"/>
        </w:rPr>
      </w:pPr>
      <w:r w:rsidRPr="0089308F">
        <w:rPr>
          <w:rFonts w:ascii="Clarendon light" w:eastAsia="Times New Roman" w:hAnsi="Clarendon light" w:cs="Times New Roman"/>
        </w:rPr>
        <w:t xml:space="preserve">One (1) Director representing the </w:t>
      </w:r>
      <w:r w:rsidR="00EE18C5">
        <w:rPr>
          <w:rFonts w:ascii="Clarendon light" w:eastAsia="Times New Roman" w:hAnsi="Clarendon light" w:cs="Times New Roman"/>
        </w:rPr>
        <w:t>P</w:t>
      </w:r>
      <w:r w:rsidR="00A90EC0" w:rsidRPr="0089308F">
        <w:rPr>
          <w:rFonts w:ascii="Clarendon light" w:eastAsia="Times New Roman" w:hAnsi="Clarendon light" w:cs="Times New Roman"/>
        </w:rPr>
        <w:t>rofessional</w:t>
      </w:r>
      <w:r w:rsidRPr="0089308F">
        <w:rPr>
          <w:rFonts w:ascii="Clarendon light" w:eastAsia="Times New Roman" w:hAnsi="Clarendon light" w:cs="Times New Roman"/>
        </w:rPr>
        <w:t xml:space="preserve"> </w:t>
      </w:r>
      <w:r w:rsidR="00EE18C5">
        <w:rPr>
          <w:rFonts w:ascii="Clarendon light" w:eastAsia="Times New Roman" w:hAnsi="Clarendon light" w:cs="Times New Roman"/>
        </w:rPr>
        <w:t>Institutions</w:t>
      </w:r>
      <w:bookmarkStart w:id="0" w:name="_GoBack"/>
      <w:bookmarkEnd w:id="0"/>
    </w:p>
    <w:p w:rsidR="006C05C9" w:rsidRPr="0089308F" w:rsidRDefault="00241234" w:rsidP="008930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larendon light" w:eastAsia="Times New Roman" w:hAnsi="Clarendon light" w:cs="Times New Roman"/>
        </w:rPr>
      </w:pPr>
      <w:r w:rsidRPr="0089308F">
        <w:rPr>
          <w:rFonts w:ascii="Clarendon light" w:eastAsia="Times New Roman" w:hAnsi="Clarendon light" w:cs="Times New Roman"/>
        </w:rPr>
        <w:t xml:space="preserve">One (1) Director representing the </w:t>
      </w:r>
      <w:r w:rsidR="00EE18C5">
        <w:rPr>
          <w:rFonts w:ascii="Clarendon light" w:eastAsia="Times New Roman" w:hAnsi="Clarendon light" w:cs="Times New Roman"/>
        </w:rPr>
        <w:t>R</w:t>
      </w:r>
      <w:r w:rsidR="00A90EC0" w:rsidRPr="0089308F">
        <w:rPr>
          <w:rFonts w:ascii="Clarendon light" w:eastAsia="Times New Roman" w:hAnsi="Clarendon light" w:cs="Times New Roman"/>
        </w:rPr>
        <w:t>esidents Associations</w:t>
      </w:r>
    </w:p>
    <w:p w:rsidR="006C05C9" w:rsidRPr="0089308F" w:rsidRDefault="006C05C9" w:rsidP="0089308F">
      <w:pPr>
        <w:spacing w:after="0" w:line="240" w:lineRule="auto"/>
        <w:jc w:val="both"/>
        <w:rPr>
          <w:rFonts w:ascii="Clarendon light" w:eastAsia="Times New Roman" w:hAnsi="Clarendon light" w:cs="Times New Roman"/>
        </w:rPr>
      </w:pPr>
    </w:p>
    <w:p w:rsidR="006C05C9" w:rsidRPr="0089308F" w:rsidRDefault="006C05C9" w:rsidP="0089308F">
      <w:pPr>
        <w:spacing w:after="0" w:line="240" w:lineRule="auto"/>
        <w:jc w:val="both"/>
        <w:rPr>
          <w:rFonts w:ascii="Clarendon light" w:eastAsia="Times New Roman" w:hAnsi="Clarendon light" w:cs="Times New Roman"/>
          <w:b/>
          <w:u w:val="single"/>
        </w:rPr>
      </w:pPr>
      <w:r w:rsidRPr="0089308F">
        <w:rPr>
          <w:rFonts w:ascii="Clarendon light" w:eastAsia="Times New Roman" w:hAnsi="Clarendon light" w:cs="Times New Roman"/>
          <w:b/>
          <w:u w:val="single"/>
        </w:rPr>
        <w:t>ELIGIBILITY</w:t>
      </w:r>
    </w:p>
    <w:p w:rsidR="006C05C9" w:rsidRPr="0089308F" w:rsidRDefault="006C05C9" w:rsidP="0089308F">
      <w:pPr>
        <w:spacing w:after="0" w:line="240" w:lineRule="auto"/>
        <w:jc w:val="both"/>
        <w:rPr>
          <w:rFonts w:ascii="Clarendon light" w:eastAsia="Times New Roman" w:hAnsi="Clarendon light" w:cs="Times New Roman"/>
        </w:rPr>
      </w:pPr>
      <w:r w:rsidRPr="0089308F">
        <w:rPr>
          <w:rFonts w:ascii="Clarendon light" w:eastAsia="Times New Roman" w:hAnsi="Clarendon light" w:cs="Times New Roman"/>
        </w:rPr>
        <w:t xml:space="preserve">To </w:t>
      </w:r>
      <w:r w:rsidR="00A90EC0" w:rsidRPr="0089308F">
        <w:rPr>
          <w:rFonts w:ascii="Clarendon light" w:eastAsia="Times New Roman" w:hAnsi="Clarendon light" w:cs="Times New Roman"/>
        </w:rPr>
        <w:t>be</w:t>
      </w:r>
      <w:r w:rsidRPr="0089308F">
        <w:rPr>
          <w:rFonts w:ascii="Clarendon light" w:eastAsia="Times New Roman" w:hAnsi="Clarendon light" w:cs="Times New Roman"/>
        </w:rPr>
        <w:t xml:space="preserve"> eligible for appointment, one MUST meet the following </w:t>
      </w:r>
      <w:r w:rsidR="00A90EC0" w:rsidRPr="0089308F">
        <w:rPr>
          <w:rFonts w:ascii="Clarendon light" w:eastAsia="Times New Roman" w:hAnsi="Clarendon light" w:cs="Times New Roman"/>
        </w:rPr>
        <w:t>criteria: -</w:t>
      </w:r>
    </w:p>
    <w:p w:rsidR="006C05C9" w:rsidRPr="0089308F" w:rsidRDefault="006C05C9" w:rsidP="008930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larendon light" w:eastAsia="Times New Roman" w:hAnsi="Clarendon light" w:cs="Times New Roman"/>
        </w:rPr>
      </w:pPr>
      <w:r w:rsidRPr="0089308F">
        <w:rPr>
          <w:rFonts w:ascii="Clarendon light" w:eastAsia="Times New Roman" w:hAnsi="Clarendon light" w:cs="Times New Roman"/>
        </w:rPr>
        <w:t>Minimum Bachelor’s degree forma recognized university</w:t>
      </w:r>
    </w:p>
    <w:p w:rsidR="006C05C9" w:rsidRPr="0089308F" w:rsidRDefault="006C05C9" w:rsidP="008930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larendon light" w:eastAsia="Times New Roman" w:hAnsi="Clarendon light" w:cs="Times New Roman"/>
        </w:rPr>
      </w:pPr>
      <w:r w:rsidRPr="0089308F">
        <w:rPr>
          <w:rFonts w:ascii="Clarendon light" w:eastAsia="Times New Roman" w:hAnsi="Clarendon light" w:cs="Times New Roman"/>
        </w:rPr>
        <w:t xml:space="preserve">Minimum seven (7) years working experience in the core profession or have run own enterprise for a minimum of (7) years  </w:t>
      </w:r>
    </w:p>
    <w:p w:rsidR="006C05C9" w:rsidRPr="0089308F" w:rsidRDefault="006C05C9" w:rsidP="008930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larendon light" w:eastAsia="Times New Roman" w:hAnsi="Clarendon light" w:cs="Times New Roman"/>
        </w:rPr>
      </w:pPr>
      <w:r w:rsidRPr="0089308F">
        <w:rPr>
          <w:rFonts w:ascii="Clarendon light" w:eastAsia="Times New Roman" w:hAnsi="Clarendon light" w:cs="Times New Roman"/>
        </w:rPr>
        <w:t>Must be nominated by a stakeholder group registered with NYEWASCO</w:t>
      </w:r>
    </w:p>
    <w:p w:rsidR="006C05C9" w:rsidRPr="0089308F" w:rsidRDefault="006C05C9" w:rsidP="008930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larendon light" w:eastAsia="Times New Roman" w:hAnsi="Clarendon light" w:cs="Times New Roman"/>
        </w:rPr>
      </w:pPr>
      <w:r w:rsidRPr="0089308F">
        <w:rPr>
          <w:rFonts w:ascii="Clarendon light" w:eastAsia="Times New Roman" w:hAnsi="Clarendon light" w:cs="Times New Roman"/>
        </w:rPr>
        <w:t xml:space="preserve">Must meet </w:t>
      </w:r>
      <w:r w:rsidR="00A90EC0" w:rsidRPr="0089308F">
        <w:rPr>
          <w:rFonts w:ascii="Clarendon light" w:eastAsia="Times New Roman" w:hAnsi="Clarendon light" w:cs="Times New Roman"/>
        </w:rPr>
        <w:t>leadership</w:t>
      </w:r>
      <w:r w:rsidRPr="0089308F">
        <w:rPr>
          <w:rFonts w:ascii="Clarendon light" w:eastAsia="Times New Roman" w:hAnsi="Clarendon light" w:cs="Times New Roman"/>
        </w:rPr>
        <w:t xml:space="preserve"> and integrity criteria under </w:t>
      </w:r>
      <w:r w:rsidR="00A90EC0" w:rsidRPr="0089308F">
        <w:rPr>
          <w:rFonts w:ascii="Clarendon light" w:eastAsia="Times New Roman" w:hAnsi="Clarendon light" w:cs="Times New Roman"/>
        </w:rPr>
        <w:t>Chapter</w:t>
      </w:r>
      <w:r w:rsidRPr="0089308F">
        <w:rPr>
          <w:rFonts w:ascii="Clarendon light" w:eastAsia="Times New Roman" w:hAnsi="Clarendon light" w:cs="Times New Roman"/>
        </w:rPr>
        <w:t xml:space="preserve"> 6 pf the constitution of Kenya and meet </w:t>
      </w:r>
      <w:r w:rsidR="0089308F">
        <w:rPr>
          <w:rFonts w:ascii="Clarendon light" w:eastAsia="Times New Roman" w:hAnsi="Clarendon light" w:cs="Times New Roman"/>
        </w:rPr>
        <w:t>Fit &amp;</w:t>
      </w:r>
      <w:r w:rsidR="0089308F" w:rsidRPr="0089308F">
        <w:rPr>
          <w:rFonts w:ascii="Clarendon light" w:eastAsia="Times New Roman" w:hAnsi="Clarendon light" w:cs="Times New Roman"/>
        </w:rPr>
        <w:t xml:space="preserve"> Proper Test </w:t>
      </w:r>
      <w:r w:rsidRPr="0089308F">
        <w:rPr>
          <w:rFonts w:ascii="Clarendon light" w:eastAsia="Times New Roman" w:hAnsi="Clarendon light" w:cs="Times New Roman"/>
        </w:rPr>
        <w:t>criteria from WASREB (attach the following documents</w:t>
      </w:r>
      <w:r w:rsidR="00A90EC0" w:rsidRPr="0089308F">
        <w:rPr>
          <w:rFonts w:ascii="Clarendon light" w:eastAsia="Times New Roman" w:hAnsi="Clarendon light" w:cs="Times New Roman"/>
        </w:rPr>
        <w:t>): -</w:t>
      </w:r>
    </w:p>
    <w:p w:rsidR="006C05C9" w:rsidRPr="0089308F" w:rsidRDefault="00A90EC0" w:rsidP="008930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larendon light" w:eastAsia="Times New Roman" w:hAnsi="Clarendon light" w:cs="Times New Roman"/>
        </w:rPr>
      </w:pPr>
      <w:r w:rsidRPr="0089308F">
        <w:rPr>
          <w:rFonts w:ascii="Clarendon light" w:eastAsia="Times New Roman" w:hAnsi="Clarendon light" w:cs="Times New Roman"/>
        </w:rPr>
        <w:t>Certificate</w:t>
      </w:r>
      <w:r w:rsidR="006C05C9" w:rsidRPr="0089308F">
        <w:rPr>
          <w:rFonts w:ascii="Clarendon light" w:eastAsia="Times New Roman" w:hAnsi="Clarendon light" w:cs="Times New Roman"/>
        </w:rPr>
        <w:t xml:space="preserve"> of Good Conduct (DCI)</w:t>
      </w:r>
    </w:p>
    <w:p w:rsidR="006C05C9" w:rsidRPr="0089308F" w:rsidRDefault="00A90EC0" w:rsidP="008930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larendon light" w:eastAsia="Times New Roman" w:hAnsi="Clarendon light" w:cs="Times New Roman"/>
        </w:rPr>
      </w:pPr>
      <w:r w:rsidRPr="0089308F">
        <w:rPr>
          <w:rFonts w:ascii="Clarendon light" w:eastAsia="Times New Roman" w:hAnsi="Clarendon light" w:cs="Times New Roman"/>
        </w:rPr>
        <w:t>Clearance</w:t>
      </w:r>
      <w:r w:rsidR="006C05C9" w:rsidRPr="0089308F">
        <w:rPr>
          <w:rFonts w:ascii="Clarendon light" w:eastAsia="Times New Roman" w:hAnsi="Clarendon light" w:cs="Times New Roman"/>
        </w:rPr>
        <w:t xml:space="preserve"> </w:t>
      </w:r>
      <w:r w:rsidRPr="0089308F">
        <w:rPr>
          <w:rFonts w:ascii="Clarendon light" w:eastAsia="Times New Roman" w:hAnsi="Clarendon light" w:cs="Times New Roman"/>
        </w:rPr>
        <w:t>Certificate</w:t>
      </w:r>
      <w:r w:rsidR="006C05C9" w:rsidRPr="0089308F">
        <w:rPr>
          <w:rFonts w:ascii="Clarendon light" w:eastAsia="Times New Roman" w:hAnsi="Clarendon light" w:cs="Times New Roman"/>
        </w:rPr>
        <w:t xml:space="preserve"> from Credit </w:t>
      </w:r>
      <w:r w:rsidRPr="0089308F">
        <w:rPr>
          <w:rFonts w:ascii="Clarendon light" w:eastAsia="Times New Roman" w:hAnsi="Clarendon light" w:cs="Times New Roman"/>
        </w:rPr>
        <w:t>Reference</w:t>
      </w:r>
      <w:r w:rsidR="006C05C9" w:rsidRPr="0089308F">
        <w:rPr>
          <w:rFonts w:ascii="Clarendon light" w:eastAsia="Times New Roman" w:hAnsi="Clarendon light" w:cs="Times New Roman"/>
        </w:rPr>
        <w:t xml:space="preserve"> Bureau (CRB)</w:t>
      </w:r>
    </w:p>
    <w:p w:rsidR="006C05C9" w:rsidRPr="0089308F" w:rsidRDefault="00A90EC0" w:rsidP="008930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larendon light" w:eastAsia="Times New Roman" w:hAnsi="Clarendon light" w:cs="Times New Roman"/>
        </w:rPr>
      </w:pPr>
      <w:r w:rsidRPr="0089308F">
        <w:rPr>
          <w:rFonts w:ascii="Clarendon light" w:eastAsia="Times New Roman" w:hAnsi="Clarendon light" w:cs="Times New Roman"/>
        </w:rPr>
        <w:t>Clearance</w:t>
      </w:r>
      <w:r w:rsidR="006C05C9" w:rsidRPr="0089308F">
        <w:rPr>
          <w:rFonts w:ascii="Clarendon light" w:eastAsia="Times New Roman" w:hAnsi="Clarendon light" w:cs="Times New Roman"/>
        </w:rPr>
        <w:t xml:space="preserve"> </w:t>
      </w:r>
      <w:r w:rsidRPr="0089308F">
        <w:rPr>
          <w:rFonts w:ascii="Clarendon light" w:eastAsia="Times New Roman" w:hAnsi="Clarendon light" w:cs="Times New Roman"/>
        </w:rPr>
        <w:t>Certificate</w:t>
      </w:r>
      <w:r w:rsidR="006C05C9" w:rsidRPr="0089308F">
        <w:rPr>
          <w:rFonts w:ascii="Clarendon light" w:eastAsia="Times New Roman" w:hAnsi="Clarendon light" w:cs="Times New Roman"/>
        </w:rPr>
        <w:t xml:space="preserve"> from Higher </w:t>
      </w:r>
      <w:r w:rsidRPr="0089308F">
        <w:rPr>
          <w:rFonts w:ascii="Clarendon light" w:eastAsia="Times New Roman" w:hAnsi="Clarendon light" w:cs="Times New Roman"/>
        </w:rPr>
        <w:t>Education Loans</w:t>
      </w:r>
      <w:r w:rsidR="006C05C9" w:rsidRPr="0089308F">
        <w:rPr>
          <w:rFonts w:ascii="Clarendon light" w:eastAsia="Times New Roman" w:hAnsi="Clarendon light" w:cs="Times New Roman"/>
        </w:rPr>
        <w:t xml:space="preserve"> Board (HELB)</w:t>
      </w:r>
    </w:p>
    <w:p w:rsidR="006C05C9" w:rsidRPr="0089308F" w:rsidRDefault="006C05C9" w:rsidP="008930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larendon light" w:eastAsia="Times New Roman" w:hAnsi="Clarendon light" w:cs="Times New Roman"/>
        </w:rPr>
      </w:pPr>
      <w:r w:rsidRPr="0089308F">
        <w:rPr>
          <w:rFonts w:ascii="Clarendon light" w:eastAsia="Times New Roman" w:hAnsi="Clarendon light" w:cs="Times New Roman"/>
        </w:rPr>
        <w:t xml:space="preserve">Tax </w:t>
      </w:r>
      <w:r w:rsidR="00A90EC0" w:rsidRPr="0089308F">
        <w:rPr>
          <w:rFonts w:ascii="Clarendon light" w:eastAsia="Times New Roman" w:hAnsi="Clarendon light" w:cs="Times New Roman"/>
        </w:rPr>
        <w:t>Compliance</w:t>
      </w:r>
      <w:r w:rsidRPr="0089308F">
        <w:rPr>
          <w:rFonts w:ascii="Clarendon light" w:eastAsia="Times New Roman" w:hAnsi="Clarendon light" w:cs="Times New Roman"/>
        </w:rPr>
        <w:t xml:space="preserve"> Certificate (KRA)</w:t>
      </w:r>
    </w:p>
    <w:p w:rsidR="006C05C9" w:rsidRPr="0089308F" w:rsidRDefault="006C05C9" w:rsidP="008930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larendon light" w:eastAsia="Times New Roman" w:hAnsi="Clarendon light" w:cs="Times New Roman"/>
        </w:rPr>
      </w:pPr>
      <w:r w:rsidRPr="0089308F">
        <w:rPr>
          <w:rFonts w:ascii="Clarendon light" w:eastAsia="Times New Roman" w:hAnsi="Clarendon light" w:cs="Times New Roman"/>
        </w:rPr>
        <w:t xml:space="preserve">Clearance </w:t>
      </w:r>
      <w:r w:rsidR="00A90EC0" w:rsidRPr="0089308F">
        <w:rPr>
          <w:rFonts w:ascii="Clarendon light" w:eastAsia="Times New Roman" w:hAnsi="Clarendon light" w:cs="Times New Roman"/>
        </w:rPr>
        <w:t>Certificate</w:t>
      </w:r>
      <w:r w:rsidRPr="0089308F">
        <w:rPr>
          <w:rFonts w:ascii="Clarendon light" w:eastAsia="Times New Roman" w:hAnsi="Clarendon light" w:cs="Times New Roman"/>
        </w:rPr>
        <w:t xml:space="preserve"> from Ethics and </w:t>
      </w:r>
      <w:r w:rsidR="00A90EC0" w:rsidRPr="0089308F">
        <w:rPr>
          <w:rFonts w:ascii="Clarendon light" w:eastAsia="Times New Roman" w:hAnsi="Clarendon light" w:cs="Times New Roman"/>
        </w:rPr>
        <w:t>Anti-Corruption</w:t>
      </w:r>
      <w:r w:rsidRPr="0089308F">
        <w:rPr>
          <w:rFonts w:ascii="Clarendon light" w:eastAsia="Times New Roman" w:hAnsi="Clarendon light" w:cs="Times New Roman"/>
        </w:rPr>
        <w:t xml:space="preserve"> Commission (EACC)</w:t>
      </w:r>
    </w:p>
    <w:p w:rsidR="006C05C9" w:rsidRPr="0089308F" w:rsidRDefault="006C05C9" w:rsidP="008930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larendon light" w:eastAsia="Times New Roman" w:hAnsi="Clarendon light" w:cs="Times New Roman"/>
        </w:rPr>
      </w:pPr>
      <w:r w:rsidRPr="0089308F">
        <w:rPr>
          <w:rFonts w:ascii="Clarendon light" w:eastAsia="Times New Roman" w:hAnsi="Clarendon light" w:cs="Times New Roman"/>
        </w:rPr>
        <w:t xml:space="preserve">Duly Filled </w:t>
      </w:r>
      <w:r w:rsidR="0089308F">
        <w:rPr>
          <w:rFonts w:ascii="Clarendon light" w:eastAsia="Times New Roman" w:hAnsi="Clarendon light" w:cs="Times New Roman"/>
        </w:rPr>
        <w:t>Fit &amp; proper Test Form</w:t>
      </w:r>
      <w:r w:rsidRPr="0089308F">
        <w:rPr>
          <w:rFonts w:ascii="Clarendon light" w:eastAsia="Times New Roman" w:hAnsi="Clarendon light" w:cs="Times New Roman"/>
        </w:rPr>
        <w:t xml:space="preserve"> witnessed by a commissioner of </w:t>
      </w:r>
      <w:r w:rsidR="00A90EC0" w:rsidRPr="0089308F">
        <w:rPr>
          <w:rFonts w:ascii="Clarendon light" w:eastAsia="Times New Roman" w:hAnsi="Clarendon light" w:cs="Times New Roman"/>
        </w:rPr>
        <w:t>oaths</w:t>
      </w:r>
      <w:r w:rsidRPr="0089308F">
        <w:rPr>
          <w:rFonts w:ascii="Clarendon light" w:eastAsia="Times New Roman" w:hAnsi="Clarendon light" w:cs="Times New Roman"/>
        </w:rPr>
        <w:t xml:space="preserve"> or </w:t>
      </w:r>
      <w:r w:rsidR="00A90EC0" w:rsidRPr="0089308F">
        <w:rPr>
          <w:rFonts w:ascii="Clarendon light" w:eastAsia="Times New Roman" w:hAnsi="Clarendon light" w:cs="Times New Roman"/>
        </w:rPr>
        <w:t>magistrate</w:t>
      </w:r>
      <w:r w:rsidRPr="0089308F">
        <w:rPr>
          <w:rFonts w:ascii="Clarendon light" w:eastAsia="Times New Roman" w:hAnsi="Clarendon light" w:cs="Times New Roman"/>
        </w:rPr>
        <w:t xml:space="preserve"> (form is available on NYEWASCO website </w:t>
      </w:r>
      <w:hyperlink r:id="rId9" w:history="1">
        <w:r w:rsidRPr="0089308F">
          <w:rPr>
            <w:rStyle w:val="Hyperlink"/>
            <w:rFonts w:ascii="Clarendon light" w:eastAsia="Times New Roman" w:hAnsi="Clarendon light" w:cs="Times New Roman"/>
          </w:rPr>
          <w:t>www.nyewasco.co.ke</w:t>
        </w:r>
      </w:hyperlink>
      <w:r w:rsidRPr="0089308F">
        <w:rPr>
          <w:rFonts w:ascii="Clarendon light" w:eastAsia="Times New Roman" w:hAnsi="Clarendon light" w:cs="Times New Roman"/>
        </w:rPr>
        <w:t>)</w:t>
      </w:r>
    </w:p>
    <w:p w:rsidR="006C05C9" w:rsidRPr="0089308F" w:rsidRDefault="006C05C9" w:rsidP="0089308F">
      <w:pPr>
        <w:spacing w:after="0" w:line="240" w:lineRule="auto"/>
        <w:jc w:val="both"/>
        <w:rPr>
          <w:rFonts w:ascii="Clarendon light" w:eastAsia="Times New Roman" w:hAnsi="Clarendon light" w:cs="Times New Roman"/>
        </w:rPr>
      </w:pPr>
    </w:p>
    <w:p w:rsidR="006C05C9" w:rsidRPr="00C07D6E" w:rsidRDefault="006C05C9" w:rsidP="0089308F">
      <w:pPr>
        <w:spacing w:after="0" w:line="240" w:lineRule="auto"/>
        <w:jc w:val="both"/>
        <w:rPr>
          <w:rFonts w:ascii="Clarendon light" w:eastAsia="Times New Roman" w:hAnsi="Clarendon light" w:cs="Times New Roman"/>
          <w:b/>
          <w:u w:val="single"/>
        </w:rPr>
      </w:pPr>
      <w:r w:rsidRPr="00C07D6E">
        <w:rPr>
          <w:rFonts w:ascii="Clarendon light" w:eastAsia="Times New Roman" w:hAnsi="Clarendon light" w:cs="Times New Roman"/>
          <w:b/>
          <w:u w:val="single"/>
        </w:rPr>
        <w:t>NOTE</w:t>
      </w:r>
    </w:p>
    <w:p w:rsidR="006C05C9" w:rsidRPr="0089308F" w:rsidRDefault="006C05C9" w:rsidP="008930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larendon light" w:eastAsia="Times New Roman" w:hAnsi="Clarendon light" w:cs="Times New Roman"/>
        </w:rPr>
      </w:pPr>
      <w:r w:rsidRPr="0089308F">
        <w:rPr>
          <w:rFonts w:ascii="Clarendon light" w:eastAsia="Times New Roman" w:hAnsi="Clarendon light" w:cs="Times New Roman"/>
        </w:rPr>
        <w:t xml:space="preserve">Suppliers and other trading associates of the Company are not eligible for directorship positions at the Company </w:t>
      </w:r>
    </w:p>
    <w:p w:rsidR="006C05C9" w:rsidRPr="0089308F" w:rsidRDefault="00E755EE" w:rsidP="008930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larendon light" w:eastAsia="Times New Roman" w:hAnsi="Clarendon light" w:cs="Times New Roman"/>
        </w:rPr>
      </w:pPr>
      <w:r w:rsidRPr="0089308F">
        <w:rPr>
          <w:rFonts w:ascii="Clarendon light" w:eastAsia="Times New Roman" w:hAnsi="Clarendon light" w:cs="Times New Roman"/>
        </w:rPr>
        <w:t xml:space="preserve">Persons in </w:t>
      </w:r>
      <w:r w:rsidR="00A90EC0" w:rsidRPr="0089308F">
        <w:rPr>
          <w:rFonts w:ascii="Clarendon light" w:eastAsia="Times New Roman" w:hAnsi="Clarendon light" w:cs="Times New Roman"/>
        </w:rPr>
        <w:t>current</w:t>
      </w:r>
      <w:r w:rsidRPr="0089308F">
        <w:rPr>
          <w:rFonts w:ascii="Clarendon light" w:eastAsia="Times New Roman" w:hAnsi="Clarendon light" w:cs="Times New Roman"/>
        </w:rPr>
        <w:t xml:space="preserve"> professional and social </w:t>
      </w:r>
      <w:r w:rsidR="00A90EC0" w:rsidRPr="0089308F">
        <w:rPr>
          <w:rFonts w:ascii="Clarendon light" w:eastAsia="Times New Roman" w:hAnsi="Clarendon light" w:cs="Times New Roman"/>
        </w:rPr>
        <w:t>relationships</w:t>
      </w:r>
      <w:r w:rsidRPr="0089308F">
        <w:rPr>
          <w:rFonts w:ascii="Clarendon light" w:eastAsia="Times New Roman" w:hAnsi="Clarendon light" w:cs="Times New Roman"/>
        </w:rPr>
        <w:t xml:space="preserve"> with directors of the </w:t>
      </w:r>
      <w:r w:rsidR="00C07D6E">
        <w:rPr>
          <w:rFonts w:ascii="Clarendon light" w:eastAsia="Times New Roman" w:hAnsi="Clarendon light" w:cs="Times New Roman"/>
        </w:rPr>
        <w:t>C</w:t>
      </w:r>
      <w:r w:rsidRPr="0089308F">
        <w:rPr>
          <w:rFonts w:ascii="Clarendon light" w:eastAsia="Times New Roman" w:hAnsi="Clarendon light" w:cs="Times New Roman"/>
        </w:rPr>
        <w:t xml:space="preserve">ompany cannot become </w:t>
      </w:r>
      <w:r w:rsidR="00A90EC0" w:rsidRPr="0089308F">
        <w:rPr>
          <w:rFonts w:ascii="Clarendon light" w:eastAsia="Times New Roman" w:hAnsi="Clarendon light" w:cs="Times New Roman"/>
        </w:rPr>
        <w:t>director</w:t>
      </w:r>
      <w:r w:rsidRPr="0089308F">
        <w:rPr>
          <w:rFonts w:ascii="Clarendon light" w:eastAsia="Times New Roman" w:hAnsi="Clarendon light" w:cs="Times New Roman"/>
        </w:rPr>
        <w:t>s</w:t>
      </w:r>
      <w:r w:rsidR="00A90EC0" w:rsidRPr="0089308F">
        <w:rPr>
          <w:rFonts w:ascii="Clarendon light" w:eastAsia="Times New Roman" w:hAnsi="Clarendon light" w:cs="Times New Roman"/>
        </w:rPr>
        <w:t xml:space="preserve"> </w:t>
      </w:r>
      <w:r w:rsidRPr="0089308F">
        <w:rPr>
          <w:rFonts w:ascii="Clarendon light" w:eastAsia="Times New Roman" w:hAnsi="Clarendon light" w:cs="Times New Roman"/>
        </w:rPr>
        <w:t xml:space="preserve">of the </w:t>
      </w:r>
      <w:r w:rsidR="00A90EC0" w:rsidRPr="0089308F">
        <w:rPr>
          <w:rFonts w:ascii="Clarendon light" w:eastAsia="Times New Roman" w:hAnsi="Clarendon light" w:cs="Times New Roman"/>
        </w:rPr>
        <w:t>Co</w:t>
      </w:r>
      <w:r w:rsidRPr="0089308F">
        <w:rPr>
          <w:rFonts w:ascii="Clarendon light" w:eastAsia="Times New Roman" w:hAnsi="Clarendon light" w:cs="Times New Roman"/>
        </w:rPr>
        <w:t>mpany.</w:t>
      </w:r>
    </w:p>
    <w:p w:rsidR="00E755EE" w:rsidRPr="0089308F" w:rsidRDefault="00E755EE" w:rsidP="0089308F">
      <w:pPr>
        <w:spacing w:after="0" w:line="240" w:lineRule="auto"/>
        <w:jc w:val="both"/>
        <w:rPr>
          <w:rFonts w:ascii="Clarendon light" w:eastAsia="Times New Roman" w:hAnsi="Clarendon light" w:cs="Times New Roman"/>
        </w:rPr>
      </w:pPr>
    </w:p>
    <w:p w:rsidR="00E755EE" w:rsidRPr="00C07D6E" w:rsidRDefault="00E755EE" w:rsidP="0089308F">
      <w:pPr>
        <w:spacing w:after="0" w:line="240" w:lineRule="auto"/>
        <w:jc w:val="both"/>
        <w:rPr>
          <w:rFonts w:ascii="Clarendon light" w:eastAsia="Times New Roman" w:hAnsi="Clarendon light" w:cs="Times New Roman"/>
          <w:b/>
          <w:u w:val="single"/>
        </w:rPr>
      </w:pPr>
      <w:r w:rsidRPr="00C07D6E">
        <w:rPr>
          <w:rFonts w:ascii="Clarendon light" w:eastAsia="Times New Roman" w:hAnsi="Clarendon light" w:cs="Times New Roman"/>
          <w:b/>
          <w:u w:val="single"/>
        </w:rPr>
        <w:t>APPLICATION INSTRUCTIONS</w:t>
      </w:r>
    </w:p>
    <w:p w:rsidR="00E755EE" w:rsidRPr="0089308F" w:rsidRDefault="00E755EE" w:rsidP="0089308F">
      <w:pPr>
        <w:spacing w:after="0" w:line="240" w:lineRule="auto"/>
        <w:jc w:val="both"/>
        <w:rPr>
          <w:rFonts w:ascii="Clarendon light" w:eastAsia="Times New Roman" w:hAnsi="Clarendon light" w:cs="Times New Roman"/>
        </w:rPr>
      </w:pPr>
      <w:r w:rsidRPr="0089308F">
        <w:rPr>
          <w:rFonts w:ascii="Clarendon light" w:eastAsia="Times New Roman" w:hAnsi="Clarendon light" w:cs="Times New Roman"/>
        </w:rPr>
        <w:t>All application packages in sealed envelopes clearly marked “</w:t>
      </w:r>
      <w:r w:rsidRPr="00C07D6E">
        <w:rPr>
          <w:rFonts w:ascii="Clarendon light" w:eastAsia="Times New Roman" w:hAnsi="Clarendon light" w:cs="Times New Roman"/>
          <w:b/>
        </w:rPr>
        <w:t xml:space="preserve">APPLICATION FOR DIRECTORSHIP IN NYEWASCO” </w:t>
      </w:r>
      <w:r w:rsidRPr="0089308F">
        <w:rPr>
          <w:rFonts w:ascii="Clarendon light" w:eastAsia="Times New Roman" w:hAnsi="Clarendon light" w:cs="Times New Roman"/>
        </w:rPr>
        <w:t>which include c</w:t>
      </w:r>
      <w:r w:rsidR="00C07D6E">
        <w:rPr>
          <w:rFonts w:ascii="Clarendon light" w:eastAsia="Times New Roman" w:hAnsi="Clarendon light" w:cs="Times New Roman"/>
        </w:rPr>
        <w:t>over letter, duly filled Fit &amp;</w:t>
      </w:r>
      <w:r w:rsidRPr="0089308F">
        <w:rPr>
          <w:rFonts w:ascii="Clarendon light" w:eastAsia="Times New Roman" w:hAnsi="Clarendon light" w:cs="Times New Roman"/>
        </w:rPr>
        <w:t xml:space="preserve"> Proper Test Form, CV and </w:t>
      </w:r>
      <w:r w:rsidR="00E14D07" w:rsidRPr="0089308F">
        <w:rPr>
          <w:rFonts w:ascii="Clarendon light" w:eastAsia="Times New Roman" w:hAnsi="Clarendon light" w:cs="Times New Roman"/>
        </w:rPr>
        <w:t>Certified</w:t>
      </w:r>
      <w:r w:rsidRPr="0089308F">
        <w:rPr>
          <w:rFonts w:ascii="Clarendon light" w:eastAsia="Times New Roman" w:hAnsi="Clarendon light" w:cs="Times New Roman"/>
        </w:rPr>
        <w:t xml:space="preserve"> Copies of </w:t>
      </w:r>
      <w:r w:rsidR="00E14D07" w:rsidRPr="0089308F">
        <w:rPr>
          <w:rFonts w:ascii="Clarendon light" w:eastAsia="Times New Roman" w:hAnsi="Clarendon light" w:cs="Times New Roman"/>
        </w:rPr>
        <w:t>Certificates</w:t>
      </w:r>
      <w:r w:rsidRPr="0089308F">
        <w:rPr>
          <w:rFonts w:ascii="Clarendon light" w:eastAsia="Times New Roman" w:hAnsi="Clarendon light" w:cs="Times New Roman"/>
        </w:rPr>
        <w:t xml:space="preserve"> and testimonials should </w:t>
      </w:r>
      <w:r w:rsidR="00E14D07" w:rsidRPr="0089308F">
        <w:rPr>
          <w:rFonts w:ascii="Clarendon light" w:eastAsia="Times New Roman" w:hAnsi="Clarendon light" w:cs="Times New Roman"/>
        </w:rPr>
        <w:t>be</w:t>
      </w:r>
      <w:r w:rsidRPr="0089308F">
        <w:rPr>
          <w:rFonts w:ascii="Clarendon light" w:eastAsia="Times New Roman" w:hAnsi="Clarendon light" w:cs="Times New Roman"/>
        </w:rPr>
        <w:t xml:space="preserve"> sent by post or courier </w:t>
      </w:r>
      <w:r w:rsidR="00E14D07" w:rsidRPr="0089308F">
        <w:rPr>
          <w:rFonts w:ascii="Clarendon light" w:eastAsia="Times New Roman" w:hAnsi="Clarendon light" w:cs="Times New Roman"/>
        </w:rPr>
        <w:t>to: -</w:t>
      </w:r>
    </w:p>
    <w:p w:rsidR="00213473" w:rsidRPr="0089308F" w:rsidRDefault="00213473" w:rsidP="0089308F">
      <w:pPr>
        <w:spacing w:after="0" w:line="240" w:lineRule="auto"/>
        <w:jc w:val="both"/>
        <w:rPr>
          <w:rFonts w:ascii="Clarendon light" w:eastAsia="Times New Roman" w:hAnsi="Clarendon light" w:cs="Times New Roman"/>
        </w:rPr>
      </w:pPr>
    </w:p>
    <w:p w:rsidR="00E755EE" w:rsidRPr="00C07D6E" w:rsidRDefault="00E755EE" w:rsidP="0089308F">
      <w:pPr>
        <w:spacing w:after="0" w:line="240" w:lineRule="auto"/>
        <w:jc w:val="both"/>
        <w:rPr>
          <w:rFonts w:ascii="Clarendon light" w:eastAsia="Times New Roman" w:hAnsi="Clarendon light" w:cs="Times New Roman"/>
          <w:b/>
        </w:rPr>
      </w:pPr>
      <w:r w:rsidRPr="00C07D6E">
        <w:rPr>
          <w:rFonts w:ascii="Clarendon light" w:eastAsia="Times New Roman" w:hAnsi="Clarendon light" w:cs="Times New Roman"/>
          <w:b/>
        </w:rPr>
        <w:t>The Chairperson, Selection Committee</w:t>
      </w:r>
    </w:p>
    <w:p w:rsidR="00E11B1E" w:rsidRPr="00C07D6E" w:rsidRDefault="00E11B1E" w:rsidP="0089308F">
      <w:pPr>
        <w:spacing w:after="0" w:line="240" w:lineRule="auto"/>
        <w:jc w:val="both"/>
        <w:rPr>
          <w:rFonts w:ascii="Clarendon light" w:eastAsia="Times New Roman" w:hAnsi="Clarendon light" w:cs="Times New Roman"/>
          <w:b/>
        </w:rPr>
      </w:pPr>
      <w:r w:rsidRPr="00C07D6E">
        <w:rPr>
          <w:rFonts w:ascii="Clarendon light" w:eastAsia="Times New Roman" w:hAnsi="Clarendon light" w:cs="Times New Roman"/>
          <w:b/>
        </w:rPr>
        <w:t xml:space="preserve">Nyeri Water and Sanitation Company Limited </w:t>
      </w:r>
    </w:p>
    <w:p w:rsidR="00E755EE" w:rsidRPr="00C07D6E" w:rsidRDefault="00E755EE" w:rsidP="0089308F">
      <w:pPr>
        <w:spacing w:after="0" w:line="240" w:lineRule="auto"/>
        <w:jc w:val="both"/>
        <w:rPr>
          <w:rFonts w:ascii="Clarendon light" w:eastAsia="Times New Roman" w:hAnsi="Clarendon light" w:cs="Times New Roman"/>
          <w:b/>
        </w:rPr>
      </w:pPr>
      <w:r w:rsidRPr="00C07D6E">
        <w:rPr>
          <w:rFonts w:ascii="Clarendon light" w:eastAsia="Times New Roman" w:hAnsi="Clarendon light" w:cs="Times New Roman"/>
          <w:b/>
        </w:rPr>
        <w:t>Off Kenyatta Road opp. Nyeri health Center</w:t>
      </w:r>
    </w:p>
    <w:p w:rsidR="00E11B1E" w:rsidRPr="00C07D6E" w:rsidRDefault="00E11B1E" w:rsidP="0089308F">
      <w:pPr>
        <w:spacing w:after="0" w:line="240" w:lineRule="auto"/>
        <w:jc w:val="both"/>
        <w:rPr>
          <w:rFonts w:ascii="Clarendon light" w:eastAsia="Times New Roman" w:hAnsi="Clarendon light" w:cs="Times New Roman"/>
          <w:b/>
        </w:rPr>
      </w:pPr>
      <w:r w:rsidRPr="00C07D6E">
        <w:rPr>
          <w:rFonts w:ascii="Clarendon light" w:eastAsia="Times New Roman" w:hAnsi="Clarendon light" w:cs="Times New Roman"/>
          <w:b/>
        </w:rPr>
        <w:t>P.O Box 1520-10100</w:t>
      </w:r>
    </w:p>
    <w:p w:rsidR="00E11B1E" w:rsidRPr="00C07D6E" w:rsidRDefault="00E11B1E" w:rsidP="0089308F">
      <w:pPr>
        <w:spacing w:after="0" w:line="240" w:lineRule="auto"/>
        <w:jc w:val="both"/>
        <w:rPr>
          <w:rFonts w:ascii="Clarendon light" w:eastAsia="Times New Roman" w:hAnsi="Clarendon light" w:cs="Times New Roman"/>
          <w:b/>
          <w:u w:val="single"/>
        </w:rPr>
      </w:pPr>
      <w:r w:rsidRPr="00C07D6E">
        <w:rPr>
          <w:rFonts w:ascii="Clarendon light" w:eastAsia="Times New Roman" w:hAnsi="Clarendon light" w:cs="Times New Roman"/>
          <w:b/>
          <w:u w:val="single"/>
        </w:rPr>
        <w:t xml:space="preserve">Nyeri, Kenya </w:t>
      </w:r>
    </w:p>
    <w:p w:rsidR="00E755EE" w:rsidRPr="0089308F" w:rsidRDefault="00E755EE" w:rsidP="0089308F">
      <w:pPr>
        <w:spacing w:after="0" w:line="240" w:lineRule="auto"/>
        <w:jc w:val="both"/>
        <w:rPr>
          <w:rFonts w:ascii="Clarendon light" w:eastAsia="Times New Roman" w:hAnsi="Clarendon light" w:cs="Times New Roman"/>
          <w:b/>
          <w:u w:val="single"/>
        </w:rPr>
      </w:pPr>
    </w:p>
    <w:p w:rsidR="00E755EE" w:rsidRPr="0089308F" w:rsidRDefault="00E755EE" w:rsidP="0089308F">
      <w:pPr>
        <w:spacing w:after="0" w:line="240" w:lineRule="auto"/>
        <w:jc w:val="both"/>
        <w:rPr>
          <w:rFonts w:ascii="Clarendon light" w:eastAsia="Times New Roman" w:hAnsi="Clarendon light" w:cs="Times New Roman"/>
          <w:b/>
          <w:u w:val="single"/>
        </w:rPr>
      </w:pPr>
      <w:r w:rsidRPr="0089308F">
        <w:rPr>
          <w:rFonts w:ascii="Clarendon light" w:eastAsia="Times New Roman" w:hAnsi="Clarendon light" w:cs="Times New Roman"/>
          <w:b/>
          <w:u w:val="single"/>
        </w:rPr>
        <w:t>CLOSING DATE: 19</w:t>
      </w:r>
      <w:r w:rsidRPr="0089308F">
        <w:rPr>
          <w:rFonts w:ascii="Clarendon light" w:eastAsia="Times New Roman" w:hAnsi="Clarendon light" w:cs="Times New Roman"/>
          <w:b/>
          <w:u w:val="single"/>
          <w:vertAlign w:val="superscript"/>
        </w:rPr>
        <w:t xml:space="preserve">TH </w:t>
      </w:r>
      <w:r w:rsidRPr="0089308F">
        <w:rPr>
          <w:rFonts w:ascii="Clarendon light" w:eastAsia="Times New Roman" w:hAnsi="Clarendon light" w:cs="Times New Roman"/>
          <w:b/>
          <w:u w:val="single"/>
        </w:rPr>
        <w:t>MAY 2021</w:t>
      </w:r>
      <w:r w:rsidR="005C61D8" w:rsidRPr="0089308F">
        <w:rPr>
          <w:rFonts w:ascii="Clarendon light" w:eastAsia="Times New Roman" w:hAnsi="Clarendon light" w:cs="Times New Roman"/>
          <w:b/>
          <w:u w:val="single"/>
        </w:rPr>
        <w:t xml:space="preserve">, 11.00 </w:t>
      </w:r>
      <w:r w:rsidR="00A90EC0" w:rsidRPr="0089308F">
        <w:rPr>
          <w:rFonts w:ascii="Clarendon light" w:eastAsia="Times New Roman" w:hAnsi="Clarendon light" w:cs="Times New Roman"/>
          <w:b/>
          <w:u w:val="single"/>
        </w:rPr>
        <w:t>a.m.</w:t>
      </w:r>
    </w:p>
    <w:sectPr w:rsidR="00E755EE" w:rsidRPr="0089308F" w:rsidSect="00DA36C7">
      <w:footerReference w:type="even" r:id="rId10"/>
      <w:pgSz w:w="12240" w:h="15840" w:code="1"/>
      <w:pgMar w:top="450" w:right="1350" w:bottom="144" w:left="1440" w:header="720" w:footer="1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CD0" w:rsidRDefault="00FD2CD0">
      <w:pPr>
        <w:spacing w:after="0" w:line="240" w:lineRule="auto"/>
      </w:pPr>
      <w:r>
        <w:separator/>
      </w:r>
    </w:p>
  </w:endnote>
  <w:endnote w:type="continuationSeparator" w:id="0">
    <w:p w:rsidR="00FD2CD0" w:rsidRDefault="00FD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11" w:rsidRDefault="00AB34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E5011" w:rsidRDefault="00FD2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CD0" w:rsidRDefault="00FD2CD0">
      <w:pPr>
        <w:spacing w:after="0" w:line="240" w:lineRule="auto"/>
      </w:pPr>
      <w:r>
        <w:separator/>
      </w:r>
    </w:p>
  </w:footnote>
  <w:footnote w:type="continuationSeparator" w:id="0">
    <w:p w:rsidR="00FD2CD0" w:rsidRDefault="00FD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53FC"/>
    <w:multiLevelType w:val="hybridMultilevel"/>
    <w:tmpl w:val="8A322F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E153E"/>
    <w:multiLevelType w:val="hybridMultilevel"/>
    <w:tmpl w:val="62DE73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90264"/>
    <w:multiLevelType w:val="hybridMultilevel"/>
    <w:tmpl w:val="C4D221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B76098"/>
    <w:multiLevelType w:val="hybridMultilevel"/>
    <w:tmpl w:val="BE72B6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5B"/>
    <w:rsid w:val="000367F5"/>
    <w:rsid w:val="000A0E2A"/>
    <w:rsid w:val="000B3911"/>
    <w:rsid w:val="000B5B06"/>
    <w:rsid w:val="000C1797"/>
    <w:rsid w:val="0010737C"/>
    <w:rsid w:val="0012798F"/>
    <w:rsid w:val="00186A11"/>
    <w:rsid w:val="0020335D"/>
    <w:rsid w:val="00213473"/>
    <w:rsid w:val="00241234"/>
    <w:rsid w:val="002909FE"/>
    <w:rsid w:val="002C5515"/>
    <w:rsid w:val="002F0B73"/>
    <w:rsid w:val="0032369E"/>
    <w:rsid w:val="00343B66"/>
    <w:rsid w:val="00373E6C"/>
    <w:rsid w:val="00390F68"/>
    <w:rsid w:val="003D7BA3"/>
    <w:rsid w:val="00436439"/>
    <w:rsid w:val="00446658"/>
    <w:rsid w:val="0047188E"/>
    <w:rsid w:val="004827A3"/>
    <w:rsid w:val="004933BC"/>
    <w:rsid w:val="005C61D8"/>
    <w:rsid w:val="00606CD7"/>
    <w:rsid w:val="00655733"/>
    <w:rsid w:val="006C05C9"/>
    <w:rsid w:val="00743F11"/>
    <w:rsid w:val="007605E6"/>
    <w:rsid w:val="00784B42"/>
    <w:rsid w:val="008232FA"/>
    <w:rsid w:val="008315F9"/>
    <w:rsid w:val="0084303C"/>
    <w:rsid w:val="0088249F"/>
    <w:rsid w:val="0089308F"/>
    <w:rsid w:val="008A5D34"/>
    <w:rsid w:val="009038AB"/>
    <w:rsid w:val="00934FA6"/>
    <w:rsid w:val="00951BC6"/>
    <w:rsid w:val="00956DFC"/>
    <w:rsid w:val="00A15C85"/>
    <w:rsid w:val="00A277ED"/>
    <w:rsid w:val="00A35BCE"/>
    <w:rsid w:val="00A370C5"/>
    <w:rsid w:val="00A66E0F"/>
    <w:rsid w:val="00A90EC0"/>
    <w:rsid w:val="00AA0A8F"/>
    <w:rsid w:val="00AB345B"/>
    <w:rsid w:val="00AF00C7"/>
    <w:rsid w:val="00B12803"/>
    <w:rsid w:val="00B819E1"/>
    <w:rsid w:val="00BD5BC2"/>
    <w:rsid w:val="00C07D6E"/>
    <w:rsid w:val="00C32994"/>
    <w:rsid w:val="00C45A15"/>
    <w:rsid w:val="00CA22A5"/>
    <w:rsid w:val="00D115E6"/>
    <w:rsid w:val="00D776EB"/>
    <w:rsid w:val="00D918C1"/>
    <w:rsid w:val="00DD0D9C"/>
    <w:rsid w:val="00DE688E"/>
    <w:rsid w:val="00E11B1E"/>
    <w:rsid w:val="00E130C6"/>
    <w:rsid w:val="00E14D07"/>
    <w:rsid w:val="00E575B1"/>
    <w:rsid w:val="00E755EE"/>
    <w:rsid w:val="00E808FD"/>
    <w:rsid w:val="00E81E68"/>
    <w:rsid w:val="00EA23AF"/>
    <w:rsid w:val="00EB3AD5"/>
    <w:rsid w:val="00EB4128"/>
    <w:rsid w:val="00EE18C5"/>
    <w:rsid w:val="00EF0E7F"/>
    <w:rsid w:val="00FD2CD0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78F3A"/>
  <w15:chartTrackingRefBased/>
  <w15:docId w15:val="{189327B3-E25E-4F0B-8A78-B891D9AD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5B"/>
  </w:style>
  <w:style w:type="character" w:styleId="PageNumber">
    <w:name w:val="page number"/>
    <w:basedOn w:val="DefaultParagraphFont"/>
    <w:semiHidden/>
    <w:rsid w:val="00AB345B"/>
  </w:style>
  <w:style w:type="paragraph" w:styleId="Header">
    <w:name w:val="header"/>
    <w:basedOn w:val="Normal"/>
    <w:link w:val="HeaderChar"/>
    <w:uiPriority w:val="99"/>
    <w:unhideWhenUsed/>
    <w:rsid w:val="00C32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994"/>
  </w:style>
  <w:style w:type="character" w:styleId="Hyperlink">
    <w:name w:val="Hyperlink"/>
    <w:basedOn w:val="DefaultParagraphFont"/>
    <w:uiPriority w:val="99"/>
    <w:unhideWhenUsed/>
    <w:rsid w:val="00E11B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yewasco.co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Keziah Nyambura</dc:creator>
  <cp:keywords/>
  <dc:description/>
  <cp:lastModifiedBy>Peter Kahuthu</cp:lastModifiedBy>
  <cp:revision>2</cp:revision>
  <dcterms:created xsi:type="dcterms:W3CDTF">2021-05-04T09:55:00Z</dcterms:created>
  <dcterms:modified xsi:type="dcterms:W3CDTF">2021-05-04T09:55:00Z</dcterms:modified>
</cp:coreProperties>
</file>